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855" w:rsidRPr="008A1811" w:rsidRDefault="00D70855" w:rsidP="00D70855">
      <w:pPr>
        <w:rPr>
          <w:rFonts w:ascii="Times New Roman" w:eastAsia="Times New Roman" w:hAnsi="Times New Roman" w:cs="Times New Roman"/>
          <w:lang w:eastAsia="de-DE"/>
        </w:rPr>
      </w:pP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&gt;&gt;SPD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  <w:t>Sehr </w:t>
      </w:r>
      <w:r w:rsidRPr="008A1811">
        <w:rPr>
          <w:rFonts w:ascii="-webkit-standard" w:eastAsia="Times New Roman" w:hAnsi="-webkit-standard" w:cs="Times New Roman"/>
          <w:color w:val="000000"/>
          <w:shd w:val="clear" w:color="auto" w:fill="FFFF00"/>
          <w:lang w:eastAsia="de-DE"/>
        </w:rPr>
        <w:t xml:space="preserve">geehrte/r Abgeordnete/r </w:t>
      </w:r>
      <w:proofErr w:type="spellStart"/>
      <w:r w:rsidRPr="008A1811">
        <w:rPr>
          <w:rFonts w:ascii="-webkit-standard" w:eastAsia="Times New Roman" w:hAnsi="-webkit-standard" w:cs="Times New Roman"/>
          <w:color w:val="000000"/>
          <w:shd w:val="clear" w:color="auto" w:fill="FFFF00"/>
          <w:lang w:eastAsia="de-DE"/>
        </w:rPr>
        <w:t>xy</w:t>
      </w:r>
      <w:proofErr w:type="spellEnd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,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proofErr w:type="spellStart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Mit</w:t>
      </w:r>
      <w:proofErr w:type="spellEnd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 xml:space="preserve"> Besorgnis stelle ich fest, dass mit einem "</w:t>
      </w:r>
      <w:proofErr w:type="spellStart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Beschleuningungsgesetz</w:t>
      </w:r>
      <w:proofErr w:type="spellEnd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" auch der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Straßenbau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 beschleunigt werden soll. Der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Klimakanzler 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hat sich zum 1,5-Grad-Ziel bekannt. Im Verkehrsbereich ist aber von einer echten Veränderung nichts zu spüren.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 xml:space="preserve">Der </w:t>
      </w:r>
      <w:proofErr w:type="spellStart"/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CO2</w:t>
      </w:r>
      <w:proofErr w:type="spellEnd"/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-Ausstoß im Verkehrssektor steigt unaufhörlich weiter. 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  <w:t>Der Bau neuer Autobahnen ist hochgradig klimaschädlich. Allein die Graue Energie trägt enorm dazu bei;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 xml:space="preserve">Zement ist für 8% des weltweiten </w:t>
      </w:r>
      <w:proofErr w:type="spellStart"/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CO2</w:t>
      </w:r>
      <w:proofErr w:type="spellEnd"/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-Ausstoßes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 xml:space="preserve"> verantwortlich, also viermal so viel wie Deutschland. Aber auch der Verlust von Wäldern, Mooren und Schutzgebieten beim Bau neuer Autobahnen ist in Zeiten der Klimakrise ein </w:t>
      </w:r>
      <w:proofErr w:type="spellStart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No</w:t>
      </w:r>
      <w:proofErr w:type="spellEnd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-Go. 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Mangelnder Klimaschutz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 führt auf Dauer auch zu einer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Gefährdung des Wirtschaftsstandorts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 und dem massiven</w:t>
      </w:r>
      <w:r w:rsidR="00E74382">
        <w:rPr>
          <w:rFonts w:ascii="-webkit-standard" w:eastAsia="Times New Roman" w:hAnsi="-webkit-standard" w:cs="Times New Roman"/>
          <w:color w:val="000000"/>
          <w:lang w:eastAsia="de-DE"/>
        </w:rPr>
        <w:t xml:space="preserve"> </w:t>
      </w:r>
      <w:bookmarkStart w:id="0" w:name="_GoBack"/>
      <w:bookmarkEnd w:id="0"/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Schwund von Arbeitsplätzen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.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  <w:t>Außerdem ist es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staatsrechtlich 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 xml:space="preserve">sehr fragwürdig, eine Beschleunigung von Autobahnneubauten </w:t>
      </w:r>
      <w:proofErr w:type="gramStart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>im Stile</w:t>
      </w:r>
      <w:proofErr w:type="gramEnd"/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t xml:space="preserve"> einer Notstandsgesetzgebung zu beschließen. Nicht klimaschädliche Bauvorhaben sind im überragenden öffentlichen Interesse, sondern der Klimaschutz! </w:t>
      </w:r>
      <w:r w:rsidRPr="008A1811">
        <w:rPr>
          <w:rFonts w:ascii="-webkit-standard" w:eastAsia="Times New Roman" w:hAnsi="-webkit-standard" w:cs="Times New Roman"/>
          <w:b/>
          <w:bCs/>
          <w:color w:val="000000"/>
          <w:lang w:eastAsia="de-DE"/>
        </w:rPr>
        <w:t>Das hat nicht nur die Ampel beschlossen, sondern auch das Bundesverfassungsgericht und die GroKo, die das Paris-Abkommen unterzeichnet hat.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  <w:t>Daher bitte ich Sie, das Beschleunigungsgesetz solange es Straßenneubau enthält, abzulehnen.</w:t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  <w:t>Mit freundlichen Grüßen</w:t>
      </w:r>
    </w:p>
    <w:p w:rsidR="0042621B" w:rsidRPr="00D70855" w:rsidRDefault="00D70855" w:rsidP="00D70855">
      <w:r w:rsidRPr="008A1811">
        <w:rPr>
          <w:rFonts w:ascii="-webkit-standard" w:eastAsia="Times New Roman" w:hAnsi="-webkit-standard" w:cs="Times New Roman"/>
          <w:color w:val="000000"/>
          <w:lang w:eastAsia="de-DE"/>
        </w:rPr>
        <w:br/>
      </w:r>
    </w:p>
    <w:sectPr w:rsidR="0042621B" w:rsidRPr="00D70855" w:rsidSect="0038760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7"/>
    <w:rsid w:val="00172F35"/>
    <w:rsid w:val="00387607"/>
    <w:rsid w:val="005C7FC2"/>
    <w:rsid w:val="00605BE5"/>
    <w:rsid w:val="007424C8"/>
    <w:rsid w:val="008F1337"/>
    <w:rsid w:val="00982FE5"/>
    <w:rsid w:val="00B51B68"/>
    <w:rsid w:val="00BC7C19"/>
    <w:rsid w:val="00D70855"/>
    <w:rsid w:val="00DF197B"/>
    <w:rsid w:val="00E74382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7B6C91"/>
  <w14:defaultImageDpi w14:val="32767"/>
  <w15:chartTrackingRefBased/>
  <w15:docId w15:val="{51BAD7C1-1D51-0742-A296-47706453B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D708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Herzog</dc:creator>
  <cp:keywords/>
  <dc:description/>
  <cp:lastModifiedBy>Walter Herzog</cp:lastModifiedBy>
  <cp:revision>3</cp:revision>
  <dcterms:created xsi:type="dcterms:W3CDTF">2023-01-17T09:40:00Z</dcterms:created>
  <dcterms:modified xsi:type="dcterms:W3CDTF">2023-01-17T09:40:00Z</dcterms:modified>
</cp:coreProperties>
</file>